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A1EF" w14:textId="77777777" w:rsidR="00024A86" w:rsidRPr="00C256B4" w:rsidRDefault="00075656" w:rsidP="00024A86">
      <w:hyperlink w:anchor="首頁" w:history="1">
        <w:r w:rsidR="00024A86" w:rsidRPr="00C256B4">
          <w:rPr>
            <w:rStyle w:val="a3"/>
            <w:rFonts w:hint="eastAsia"/>
          </w:rPr>
          <w:t>五仁</w:t>
        </w:r>
        <w:bookmarkStart w:id="0" w:name="五仁"/>
        <w:bookmarkEnd w:id="0"/>
      </w:hyperlink>
    </w:p>
    <w:tbl>
      <w:tblPr>
        <w:tblW w:w="93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906"/>
        <w:gridCol w:w="1247"/>
        <w:gridCol w:w="13"/>
        <w:gridCol w:w="1234"/>
        <w:gridCol w:w="1247"/>
        <w:gridCol w:w="1247"/>
        <w:gridCol w:w="1255"/>
        <w:gridCol w:w="737"/>
      </w:tblGrid>
      <w:tr w:rsidR="00024A86" w:rsidRPr="00993B42" w14:paraId="44C87391" w14:textId="77777777" w:rsidTr="008B7489">
        <w:trPr>
          <w:jc w:val="center"/>
        </w:trPr>
        <w:tc>
          <w:tcPr>
            <w:tcW w:w="9361" w:type="dxa"/>
            <w:gridSpan w:val="9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190736A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花蓮縣私立海星國民小學五年仁班日課表</w:t>
            </w:r>
          </w:p>
        </w:tc>
      </w:tr>
      <w:tr w:rsidR="00024A86" w:rsidRPr="00993B42" w14:paraId="1C989931" w14:textId="77777777" w:rsidTr="008B7489">
        <w:trPr>
          <w:jc w:val="center"/>
        </w:trPr>
        <w:tc>
          <w:tcPr>
            <w:tcW w:w="2381" w:type="dxa"/>
            <w:gridSpan w:val="2"/>
            <w:tcBorders>
              <w:top w:val="threeDEngrave" w:sz="2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665C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時</w:t>
            </w:r>
            <w:r w:rsidRPr="00993B42">
              <w:rPr>
                <w:rFonts w:eastAsia="標楷體"/>
                <w:sz w:val="28"/>
                <w:szCs w:val="28"/>
              </w:rPr>
              <w:t xml:space="preserve">  </w:t>
            </w:r>
            <w:r w:rsidRPr="00993B42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247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76E8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星期一</w:t>
            </w:r>
          </w:p>
        </w:tc>
        <w:tc>
          <w:tcPr>
            <w:tcW w:w="1247" w:type="dxa"/>
            <w:gridSpan w:val="2"/>
            <w:tcBorders>
              <w:top w:val="threeDEngrav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8689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星期二</w:t>
            </w:r>
          </w:p>
        </w:tc>
        <w:tc>
          <w:tcPr>
            <w:tcW w:w="1247" w:type="dxa"/>
            <w:tcBorders>
              <w:top w:val="threeDEngrav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10F4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星期三</w:t>
            </w:r>
          </w:p>
        </w:tc>
        <w:tc>
          <w:tcPr>
            <w:tcW w:w="1247" w:type="dxa"/>
            <w:tcBorders>
              <w:top w:val="threeDEngrav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6303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星期四</w:t>
            </w:r>
          </w:p>
        </w:tc>
        <w:tc>
          <w:tcPr>
            <w:tcW w:w="1255" w:type="dxa"/>
            <w:tcBorders>
              <w:top w:val="threeDEngrave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56C63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星期五</w:t>
            </w:r>
          </w:p>
        </w:tc>
        <w:tc>
          <w:tcPr>
            <w:tcW w:w="737" w:type="dxa"/>
            <w:vMerge w:val="restart"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217C0D60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導師</w:t>
            </w:r>
          </w:p>
          <w:p w14:paraId="2F19D592" w14:textId="77777777" w:rsidR="00024A86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14:paraId="0D2316A3" w14:textId="77777777" w:rsidR="00024A86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353850">
              <w:rPr>
                <w:rFonts w:eastAsia="標楷體" w:hint="eastAsia"/>
                <w:sz w:val="36"/>
                <w:szCs w:val="36"/>
              </w:rPr>
              <w:t>劉慧茹</w:t>
            </w:r>
          </w:p>
          <w:p w14:paraId="1628217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老師</w:t>
            </w:r>
          </w:p>
        </w:tc>
      </w:tr>
      <w:tr w:rsidR="00024A86" w:rsidRPr="00993B42" w14:paraId="36A29D3F" w14:textId="77777777" w:rsidTr="008B7489">
        <w:trPr>
          <w:trHeight w:val="457"/>
          <w:jc w:val="center"/>
        </w:trPr>
        <w:tc>
          <w:tcPr>
            <w:tcW w:w="475" w:type="dxa"/>
            <w:vMerge w:val="restart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9A0CE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 w:hint="eastAsia"/>
                <w:sz w:val="32"/>
                <w:szCs w:val="32"/>
              </w:rPr>
              <w:t>節次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AB490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7:30~8:00</w:t>
            </w:r>
          </w:p>
        </w:tc>
        <w:tc>
          <w:tcPr>
            <w:tcW w:w="62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4DB4DB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晨間活動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1B200669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0B786F08" w14:textId="77777777" w:rsidTr="008B7489">
        <w:trPr>
          <w:trHeight w:val="960"/>
          <w:jc w:val="center"/>
        </w:trPr>
        <w:tc>
          <w:tcPr>
            <w:tcW w:w="475" w:type="dxa"/>
            <w:vMerge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4F15" w14:textId="77777777" w:rsidR="00024A86" w:rsidRPr="00993B42" w:rsidRDefault="00024A86" w:rsidP="008B7489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1A042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8:00~8:</w:t>
            </w:r>
            <w:r w:rsidRPr="00993B42">
              <w:rPr>
                <w:rFonts w:eastAsia="標楷體" w:hint="eastAsia"/>
                <w:sz w:val="32"/>
                <w:szCs w:val="32"/>
              </w:rPr>
              <w:t>40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00DF6B1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2BDC1A9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社會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4BB56AB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*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1F8DC13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*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1FABC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*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010DDA32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0EDDA60B" w14:textId="77777777" w:rsidTr="008B7489">
        <w:trPr>
          <w:trHeight w:val="954"/>
          <w:jc w:val="center"/>
        </w:trPr>
        <w:tc>
          <w:tcPr>
            <w:tcW w:w="475" w:type="dxa"/>
            <w:tcBorders>
              <w:top w:val="doub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484898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5C786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8:45~9:25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28C5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數學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1DB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數學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04CC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數學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08EF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9985C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數學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79A6CB99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1DB3BF9B" w14:textId="77777777" w:rsidTr="008B7489">
        <w:trPr>
          <w:trHeight w:val="926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7B86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A416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9:30~10:10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DB2A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社會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D6C9" w14:textId="77777777" w:rsidR="00024A86" w:rsidRPr="006E54AC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36"/>
                <w:szCs w:val="32"/>
              </w:rPr>
            </w:pPr>
            <w:r w:rsidRPr="006E54AC">
              <w:rPr>
                <w:rFonts w:ascii="標楷體" w:eastAsia="標楷體" w:hAnsi="標楷體" w:hint="eastAsia"/>
                <w:noProof/>
                <w:sz w:val="36"/>
                <w:szCs w:val="32"/>
              </w:rPr>
              <w:t>英語</w:t>
            </w:r>
          </w:p>
          <w:p w14:paraId="77C3D8DF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18"/>
                <w:szCs w:val="14"/>
              </w:rPr>
              <w:t>周妤謙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ECF5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278635EB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noProof/>
                <w:sz w:val="20"/>
                <w:szCs w:val="14"/>
              </w:rPr>
              <w:t>Eoghan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33B6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41FFC7ED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noProof/>
                <w:sz w:val="20"/>
                <w:szCs w:val="14"/>
              </w:rPr>
              <w:t>Eoghan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A59DC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數學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48A28421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7ED6DE41" w14:textId="77777777" w:rsidTr="008B7489">
        <w:trPr>
          <w:trHeight w:val="814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A5A14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E70A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10:35~11:15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AA22" w14:textId="77777777" w:rsidR="00024A86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22"/>
              </w:rPr>
            </w:pPr>
            <w:r w:rsidRPr="00993B42">
              <w:rPr>
                <w:rFonts w:eastAsia="標楷體" w:hint="eastAsia"/>
                <w:noProof/>
                <w:sz w:val="22"/>
              </w:rPr>
              <w:t>表演藝術</w:t>
            </w:r>
          </w:p>
          <w:p w14:paraId="62DFB0AB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18"/>
                <w:szCs w:val="14"/>
              </w:rPr>
              <w:t>周妤謙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38D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4622C37C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noProof/>
                <w:sz w:val="20"/>
                <w:szCs w:val="14"/>
              </w:rPr>
              <w:t>Eoghan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4F0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pacing w:val="-20"/>
                <w:sz w:val="22"/>
              </w:rPr>
            </w:pPr>
            <w:r w:rsidRPr="00993B42">
              <w:rPr>
                <w:rFonts w:eastAsia="標楷體" w:hint="eastAsia"/>
                <w:noProof/>
                <w:spacing w:val="-20"/>
                <w:sz w:val="22"/>
                <w:szCs w:val="22"/>
              </w:rPr>
              <w:t>健康與體育</w:t>
            </w:r>
          </w:p>
          <w:p w14:paraId="598E975C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/>
                <w:noProof/>
              </w:rPr>
              <w:t>(</w:t>
            </w:r>
            <w:r w:rsidRPr="00993B42">
              <w:rPr>
                <w:rFonts w:eastAsia="標楷體" w:hint="eastAsia"/>
                <w:noProof/>
              </w:rPr>
              <w:t>體育</w:t>
            </w:r>
            <w:r w:rsidRPr="00993B42">
              <w:rPr>
                <w:rFonts w:eastAsia="標楷體"/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79C4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數學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929C6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2884550B" w14:textId="77777777" w:rsidR="00024A86" w:rsidRPr="00FA3ADA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18"/>
                <w:szCs w:val="14"/>
              </w:rPr>
            </w:pPr>
            <w:r>
              <w:rPr>
                <w:rFonts w:eastAsia="標楷體" w:hint="eastAsia"/>
                <w:noProof/>
                <w:sz w:val="20"/>
                <w:szCs w:val="14"/>
              </w:rPr>
              <w:t>Eoghan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77BF3EBD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56E8FADD" w14:textId="77777777" w:rsidTr="008B7489">
        <w:trPr>
          <w:trHeight w:val="857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95EB9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3A378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11:20~12:00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F848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2FEB92C9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noProof/>
                <w:sz w:val="20"/>
                <w:szCs w:val="14"/>
              </w:rPr>
              <w:t>Eoghan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FE6F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pacing w:val="-20"/>
                <w:sz w:val="22"/>
                <w:szCs w:val="22"/>
              </w:rPr>
            </w:pPr>
            <w:r w:rsidRPr="00993B42">
              <w:rPr>
                <w:rFonts w:eastAsia="標楷體" w:hint="eastAsia"/>
                <w:noProof/>
                <w:spacing w:val="-20"/>
                <w:sz w:val="22"/>
                <w:szCs w:val="22"/>
              </w:rPr>
              <w:t>藝術與人文</w:t>
            </w:r>
          </w:p>
          <w:p w14:paraId="52AFEB39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/>
                <w:noProof/>
              </w:rPr>
              <w:t>(</w:t>
            </w:r>
            <w:r w:rsidRPr="00993B42">
              <w:rPr>
                <w:rFonts w:eastAsia="標楷體" w:hint="eastAsia"/>
                <w:noProof/>
              </w:rPr>
              <w:t>音樂</w:t>
            </w:r>
            <w:r w:rsidRPr="00993B42">
              <w:rPr>
                <w:rFonts w:eastAsia="標楷體"/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6BCF" w14:textId="77777777" w:rsidR="00075656" w:rsidRPr="00993B42" w:rsidRDefault="00075656" w:rsidP="00075656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pacing w:val="-20"/>
                <w:sz w:val="22"/>
              </w:rPr>
            </w:pPr>
            <w:r w:rsidRPr="00993B42">
              <w:rPr>
                <w:rFonts w:eastAsia="標楷體" w:hint="eastAsia"/>
                <w:noProof/>
                <w:spacing w:val="-20"/>
                <w:sz w:val="22"/>
                <w:szCs w:val="22"/>
              </w:rPr>
              <w:t>健康與體育</w:t>
            </w:r>
          </w:p>
          <w:p w14:paraId="41DFD022" w14:textId="4102B3F7" w:rsidR="00024A86" w:rsidRPr="00FA3ADA" w:rsidRDefault="00075656" w:rsidP="00075656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3B42">
              <w:rPr>
                <w:rFonts w:eastAsia="標楷體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健康</w:t>
            </w:r>
            <w:r w:rsidRPr="00993B42">
              <w:rPr>
                <w:rFonts w:eastAsia="標楷體"/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8DCE" w14:textId="77777777" w:rsidR="00024A86" w:rsidRPr="006E54AC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36"/>
                <w:szCs w:val="32"/>
              </w:rPr>
            </w:pPr>
            <w:r w:rsidRPr="006E54AC">
              <w:rPr>
                <w:rFonts w:ascii="標楷體" w:eastAsia="標楷體" w:hAnsi="標楷體" w:hint="eastAsia"/>
                <w:noProof/>
                <w:sz w:val="36"/>
                <w:szCs w:val="32"/>
              </w:rPr>
              <w:t>英語</w:t>
            </w:r>
          </w:p>
          <w:p w14:paraId="418CEF6D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18"/>
                <w:szCs w:val="14"/>
              </w:rPr>
              <w:t>周妤謙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CA0F66" w14:textId="77777777" w:rsidR="00024A86" w:rsidRPr="006E54AC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36"/>
                <w:szCs w:val="32"/>
              </w:rPr>
            </w:pPr>
            <w:r w:rsidRPr="006E54AC">
              <w:rPr>
                <w:rFonts w:ascii="標楷體" w:eastAsia="標楷體" w:hAnsi="標楷體" w:hint="eastAsia"/>
                <w:noProof/>
                <w:sz w:val="36"/>
                <w:szCs w:val="32"/>
              </w:rPr>
              <w:t>英語</w:t>
            </w:r>
          </w:p>
          <w:p w14:paraId="20BD9DFD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18"/>
                <w:szCs w:val="14"/>
              </w:rPr>
              <w:t>周妤謙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2562B5E6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30DACC4B" w14:textId="77777777" w:rsidTr="008B7489">
        <w:trPr>
          <w:jc w:val="center"/>
        </w:trPr>
        <w:tc>
          <w:tcPr>
            <w:tcW w:w="2381" w:type="dxa"/>
            <w:gridSpan w:val="2"/>
            <w:tcBorders>
              <w:top w:val="doub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CE6F9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 xml:space="preserve">   12:00~12:</w:t>
            </w:r>
            <w:r w:rsidRPr="00993B42">
              <w:rPr>
                <w:rFonts w:eastAsia="標楷體" w:hint="eastAsia"/>
                <w:sz w:val="32"/>
                <w:szCs w:val="32"/>
              </w:rPr>
              <w:t>4</w:t>
            </w:r>
            <w:r w:rsidRPr="00993B42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2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5AD82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午餐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78BE1FE7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7F9C01A0" w14:textId="77777777" w:rsidTr="008B7489">
        <w:trPr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C17F6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 xml:space="preserve">   12:</w:t>
            </w:r>
            <w:r w:rsidRPr="00993B42">
              <w:rPr>
                <w:rFonts w:eastAsia="標楷體" w:hint="eastAsia"/>
                <w:sz w:val="32"/>
                <w:szCs w:val="32"/>
              </w:rPr>
              <w:t>4</w:t>
            </w:r>
            <w:r w:rsidRPr="00993B42">
              <w:rPr>
                <w:rFonts w:eastAsia="標楷體"/>
                <w:sz w:val="32"/>
                <w:szCs w:val="32"/>
              </w:rPr>
              <w:t>0~13:20</w:t>
            </w:r>
          </w:p>
        </w:tc>
        <w:tc>
          <w:tcPr>
            <w:tcW w:w="624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0137C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午間靜息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24482ABB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29AC4E56" w14:textId="77777777" w:rsidTr="008B7489">
        <w:trPr>
          <w:trHeight w:val="907"/>
          <w:jc w:val="center"/>
        </w:trPr>
        <w:tc>
          <w:tcPr>
            <w:tcW w:w="475" w:type="dxa"/>
            <w:tcBorders>
              <w:top w:val="doub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75216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14CC52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13:25~14:05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D59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本土語言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BF1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自然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09B1" w14:textId="70EE4921" w:rsidR="00024A86" w:rsidRPr="00993B42" w:rsidRDefault="0007565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36"/>
                <w:szCs w:val="32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82D7" w14:textId="77777777" w:rsidR="00075656" w:rsidRDefault="00075656" w:rsidP="00075656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海星</w:t>
            </w:r>
          </w:p>
          <w:p w14:paraId="184C878C" w14:textId="05B02557" w:rsidR="00024A86" w:rsidRPr="00993B42" w:rsidRDefault="00075656" w:rsidP="00075656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學習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8BAD5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pacing w:val="-20"/>
                <w:sz w:val="22"/>
              </w:rPr>
            </w:pPr>
            <w:r w:rsidRPr="00993B42">
              <w:rPr>
                <w:rFonts w:eastAsia="標楷體" w:hint="eastAsia"/>
                <w:noProof/>
                <w:spacing w:val="-20"/>
                <w:sz w:val="22"/>
                <w:szCs w:val="22"/>
              </w:rPr>
              <w:t>健康與體育</w:t>
            </w:r>
          </w:p>
          <w:p w14:paraId="43246754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93B42">
              <w:rPr>
                <w:rFonts w:eastAsia="標楷體"/>
                <w:noProof/>
              </w:rPr>
              <w:t>(</w:t>
            </w:r>
            <w:r w:rsidRPr="00993B42">
              <w:rPr>
                <w:rFonts w:eastAsia="標楷體" w:hint="eastAsia"/>
                <w:noProof/>
              </w:rPr>
              <w:t>體育</w:t>
            </w:r>
            <w:r w:rsidRPr="00993B42">
              <w:rPr>
                <w:rFonts w:eastAsia="標楷體"/>
                <w:noProof/>
              </w:rPr>
              <w:t>)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669CD535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33060C7D" w14:textId="77777777" w:rsidTr="008B7489">
        <w:trPr>
          <w:trHeight w:val="856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460B4A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BEBC0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14:10~14:50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4BD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2"/>
              </w:rPr>
              <w:t>國語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6DED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自然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D778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社團</w:t>
            </w:r>
            <w:r>
              <w:rPr>
                <w:rFonts w:eastAsia="標楷體" w:hint="eastAsia"/>
                <w:sz w:val="36"/>
                <w:szCs w:val="36"/>
              </w:rPr>
              <w:t>/</w:t>
            </w:r>
            <w:r>
              <w:rPr>
                <w:rFonts w:eastAsia="標楷體" w:hint="eastAsia"/>
                <w:sz w:val="36"/>
                <w:szCs w:val="36"/>
              </w:rPr>
              <w:t>綜合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DD2D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自然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6E53C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22B4F921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noProof/>
                <w:sz w:val="20"/>
                <w:szCs w:val="14"/>
              </w:rPr>
              <w:t>Eoghan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13C621A9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0F00339F" w14:textId="77777777" w:rsidTr="008B7489">
        <w:trPr>
          <w:trHeight w:val="907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9E4D1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BCB64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15:05~15:45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8E4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016CF032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noProof/>
                <w:sz w:val="20"/>
                <w:szCs w:val="14"/>
              </w:rPr>
              <w:t>Eoghan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CB2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資訊科技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EACA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社團</w:t>
            </w:r>
            <w:r>
              <w:rPr>
                <w:rFonts w:eastAsia="標楷體" w:hint="eastAsia"/>
                <w:sz w:val="36"/>
                <w:szCs w:val="36"/>
              </w:rPr>
              <w:t>/</w:t>
            </w:r>
            <w:r>
              <w:rPr>
                <w:rFonts w:eastAsia="標楷體" w:hint="eastAsia"/>
                <w:sz w:val="36"/>
                <w:szCs w:val="36"/>
              </w:rPr>
              <w:t>綜合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0952" w14:textId="77777777" w:rsidR="00024A86" w:rsidRPr="00993B42" w:rsidRDefault="00024A86" w:rsidP="008B7489">
            <w:pPr>
              <w:tabs>
                <w:tab w:val="left" w:pos="540"/>
              </w:tabs>
              <w:spacing w:line="260" w:lineRule="exact"/>
              <w:jc w:val="center"/>
              <w:rPr>
                <w:rFonts w:eastAsia="標楷體"/>
                <w:noProof/>
                <w:spacing w:val="-20"/>
                <w:sz w:val="18"/>
                <w:szCs w:val="18"/>
              </w:rPr>
            </w:pPr>
            <w:r w:rsidRPr="00993B42">
              <w:rPr>
                <w:rFonts w:eastAsia="標楷體" w:hint="eastAsia"/>
                <w:noProof/>
                <w:spacing w:val="-20"/>
              </w:rPr>
              <w:t>閱讀</w:t>
            </w:r>
            <w:r w:rsidRPr="00993B42">
              <w:rPr>
                <w:rFonts w:eastAsia="標楷體"/>
                <w:noProof/>
                <w:spacing w:val="-20"/>
                <w:sz w:val="18"/>
                <w:szCs w:val="18"/>
              </w:rPr>
              <w:t xml:space="preserve">  </w:t>
            </w:r>
            <w:r w:rsidRPr="00993B42">
              <w:rPr>
                <w:rFonts w:eastAsia="標楷體" w:hint="eastAsia"/>
                <w:noProof/>
                <w:spacing w:val="-20"/>
                <w:sz w:val="18"/>
                <w:szCs w:val="18"/>
              </w:rPr>
              <w:t>前兩週</w:t>
            </w:r>
          </w:p>
          <w:p w14:paraId="651162A2" w14:textId="77777777" w:rsidR="00024A86" w:rsidRPr="00993B42" w:rsidRDefault="00024A86" w:rsidP="008B7489">
            <w:pPr>
              <w:tabs>
                <w:tab w:val="left" w:pos="540"/>
              </w:tabs>
              <w:spacing w:line="260" w:lineRule="exact"/>
              <w:jc w:val="center"/>
              <w:rPr>
                <w:rFonts w:eastAsia="標楷體"/>
                <w:noProof/>
                <w:spacing w:val="-20"/>
              </w:rPr>
            </w:pPr>
            <w:r w:rsidRPr="00993B42">
              <w:rPr>
                <w:rFonts w:eastAsia="標楷體" w:hint="eastAsia"/>
                <w:noProof/>
                <w:spacing w:val="-20"/>
              </w:rPr>
              <w:t>藝術與人文</w:t>
            </w:r>
            <w:r w:rsidRPr="00993B42">
              <w:rPr>
                <w:rFonts w:eastAsia="標楷體"/>
                <w:noProof/>
                <w:spacing w:val="-20"/>
              </w:rPr>
              <w:t xml:space="preserve"> </w:t>
            </w:r>
          </w:p>
          <w:p w14:paraId="6701C481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/>
                <w:noProof/>
                <w:spacing w:val="-20"/>
                <w:sz w:val="16"/>
                <w:szCs w:val="16"/>
              </w:rPr>
              <w:t>(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>視覺藝術</w:t>
            </w:r>
            <w:r w:rsidRPr="00993B42">
              <w:rPr>
                <w:rFonts w:eastAsia="標楷體"/>
                <w:noProof/>
                <w:spacing w:val="-20"/>
                <w:sz w:val="16"/>
                <w:szCs w:val="16"/>
              </w:rPr>
              <w:t xml:space="preserve">) 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>後兩週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C7908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社會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2A1BFE86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6AA486F2" w14:textId="77777777" w:rsidTr="008B7489">
        <w:trPr>
          <w:trHeight w:val="907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9258B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 w:hint="eastAsia"/>
                <w:sz w:val="32"/>
                <w:szCs w:val="32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B2039C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</w:t>
            </w:r>
            <w:r w:rsidRPr="00993B42">
              <w:rPr>
                <w:rFonts w:eastAsia="標楷體" w:hint="eastAsia"/>
                <w:sz w:val="32"/>
                <w:szCs w:val="32"/>
              </w:rPr>
              <w:t>6</w:t>
            </w:r>
            <w:r w:rsidRPr="00993B42">
              <w:rPr>
                <w:rFonts w:eastAsia="標楷體"/>
                <w:sz w:val="32"/>
                <w:szCs w:val="32"/>
              </w:rPr>
              <w:t>:</w:t>
            </w:r>
            <w:r w:rsidRPr="00993B42">
              <w:rPr>
                <w:rFonts w:eastAsia="標楷體" w:hint="eastAsia"/>
                <w:sz w:val="32"/>
                <w:szCs w:val="32"/>
              </w:rPr>
              <w:t>00</w:t>
            </w:r>
            <w:r w:rsidRPr="00993B42">
              <w:rPr>
                <w:rFonts w:eastAsia="標楷體"/>
                <w:sz w:val="32"/>
                <w:szCs w:val="32"/>
              </w:rPr>
              <w:t>~1</w:t>
            </w:r>
            <w:r w:rsidRPr="00993B42">
              <w:rPr>
                <w:rFonts w:eastAsia="標楷體" w:hint="eastAsia"/>
                <w:sz w:val="32"/>
                <w:szCs w:val="32"/>
              </w:rPr>
              <w:t>6</w:t>
            </w:r>
            <w:r w:rsidRPr="00993B42">
              <w:rPr>
                <w:rFonts w:eastAsia="標楷體"/>
                <w:sz w:val="32"/>
                <w:szCs w:val="32"/>
              </w:rPr>
              <w:t>:</w:t>
            </w:r>
            <w:r w:rsidRPr="00993B42">
              <w:rPr>
                <w:rFonts w:eastAsia="標楷體" w:hint="eastAsia"/>
                <w:sz w:val="32"/>
                <w:szCs w:val="32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67C4" w14:textId="538D6AD8" w:rsidR="00024A86" w:rsidRPr="00993B42" w:rsidRDefault="0007565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99D9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1D41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36"/>
                <w:szCs w:val="32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生命教育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3788" w14:textId="77777777" w:rsidR="00024A86" w:rsidRPr="00993B42" w:rsidRDefault="00024A86" w:rsidP="008B7489">
            <w:pPr>
              <w:tabs>
                <w:tab w:val="left" w:pos="540"/>
              </w:tabs>
              <w:spacing w:line="260" w:lineRule="exact"/>
              <w:jc w:val="center"/>
              <w:rPr>
                <w:rFonts w:eastAsia="標楷體"/>
                <w:noProof/>
                <w:spacing w:val="-20"/>
                <w:sz w:val="18"/>
                <w:szCs w:val="18"/>
              </w:rPr>
            </w:pPr>
            <w:r w:rsidRPr="00993B42">
              <w:rPr>
                <w:rFonts w:eastAsia="標楷體" w:hint="eastAsia"/>
                <w:noProof/>
                <w:spacing w:val="-20"/>
              </w:rPr>
              <w:t>閱讀</w:t>
            </w:r>
            <w:r w:rsidRPr="00993B42">
              <w:rPr>
                <w:rFonts w:eastAsia="標楷體"/>
                <w:noProof/>
                <w:spacing w:val="-20"/>
                <w:sz w:val="18"/>
                <w:szCs w:val="18"/>
              </w:rPr>
              <w:t xml:space="preserve">  </w:t>
            </w:r>
            <w:r w:rsidRPr="00993B42">
              <w:rPr>
                <w:rFonts w:eastAsia="標楷體" w:hint="eastAsia"/>
                <w:noProof/>
                <w:spacing w:val="-20"/>
                <w:sz w:val="18"/>
                <w:szCs w:val="18"/>
              </w:rPr>
              <w:t>前兩週</w:t>
            </w:r>
          </w:p>
          <w:p w14:paraId="2FF32C0E" w14:textId="77777777" w:rsidR="00024A86" w:rsidRPr="00993B42" w:rsidRDefault="00024A86" w:rsidP="008B7489">
            <w:pPr>
              <w:tabs>
                <w:tab w:val="left" w:pos="540"/>
              </w:tabs>
              <w:spacing w:line="260" w:lineRule="exact"/>
              <w:jc w:val="center"/>
              <w:rPr>
                <w:rFonts w:eastAsia="標楷體"/>
                <w:noProof/>
                <w:spacing w:val="-20"/>
              </w:rPr>
            </w:pPr>
            <w:r w:rsidRPr="00993B42">
              <w:rPr>
                <w:rFonts w:eastAsia="標楷體" w:hint="eastAsia"/>
                <w:noProof/>
                <w:spacing w:val="-20"/>
              </w:rPr>
              <w:t>藝術與人文</w:t>
            </w:r>
            <w:r w:rsidRPr="00993B42">
              <w:rPr>
                <w:rFonts w:eastAsia="標楷體"/>
                <w:noProof/>
                <w:spacing w:val="-20"/>
              </w:rPr>
              <w:t xml:space="preserve"> </w:t>
            </w:r>
          </w:p>
          <w:p w14:paraId="1EEDF226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/>
                <w:noProof/>
                <w:spacing w:val="-20"/>
                <w:sz w:val="16"/>
                <w:szCs w:val="16"/>
              </w:rPr>
              <w:t>(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>視覺藝術</w:t>
            </w:r>
            <w:r w:rsidRPr="00993B42">
              <w:rPr>
                <w:rFonts w:eastAsia="標楷體"/>
                <w:noProof/>
                <w:spacing w:val="-20"/>
                <w:sz w:val="16"/>
                <w:szCs w:val="16"/>
              </w:rPr>
              <w:t xml:space="preserve">) 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>後兩週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F6636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31B0E741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5751F58A" w14:textId="77777777" w:rsidTr="008B7489">
        <w:trPr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9E60E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 xml:space="preserve">   1</w:t>
            </w:r>
            <w:r w:rsidRPr="00993B42">
              <w:rPr>
                <w:rFonts w:eastAsia="標楷體" w:hint="eastAsia"/>
                <w:sz w:val="32"/>
                <w:szCs w:val="32"/>
              </w:rPr>
              <w:t>6</w:t>
            </w:r>
            <w:r w:rsidRPr="00993B42">
              <w:rPr>
                <w:rFonts w:eastAsia="標楷體"/>
                <w:sz w:val="32"/>
                <w:szCs w:val="32"/>
              </w:rPr>
              <w:t>:</w:t>
            </w:r>
            <w:r w:rsidRPr="00993B42">
              <w:rPr>
                <w:rFonts w:eastAsia="標楷體" w:hint="eastAsia"/>
                <w:sz w:val="32"/>
                <w:szCs w:val="32"/>
              </w:rPr>
              <w:t>40</w:t>
            </w:r>
            <w:r w:rsidRPr="00993B42">
              <w:rPr>
                <w:rFonts w:eastAsia="標楷體"/>
                <w:sz w:val="32"/>
                <w:szCs w:val="32"/>
              </w:rPr>
              <w:t>~1</w:t>
            </w:r>
            <w:r w:rsidRPr="00993B42">
              <w:rPr>
                <w:rFonts w:eastAsia="標楷體" w:hint="eastAsia"/>
                <w:sz w:val="32"/>
                <w:szCs w:val="32"/>
              </w:rPr>
              <w:t>7</w:t>
            </w:r>
            <w:r w:rsidRPr="00993B42">
              <w:rPr>
                <w:rFonts w:eastAsia="標楷體"/>
                <w:sz w:val="32"/>
                <w:szCs w:val="32"/>
              </w:rPr>
              <w:t>:00</w:t>
            </w:r>
          </w:p>
        </w:tc>
        <w:tc>
          <w:tcPr>
            <w:tcW w:w="624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B6F64" w14:textId="77777777" w:rsidR="00024A86" w:rsidRPr="00095278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278"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2CCD3409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69AF6B1E" w14:textId="77777777" w:rsidTr="008B7489">
        <w:trPr>
          <w:trHeight w:val="297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598C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243" w:type="dxa"/>
            <w:gridSpan w:val="6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30ED7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435D3462" w14:textId="77777777" w:rsidR="00024A86" w:rsidRPr="00993B42" w:rsidRDefault="00024A86" w:rsidP="008B7489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024A86" w:rsidRPr="00993B42" w14:paraId="31BF1CC2" w14:textId="77777777" w:rsidTr="008B7489">
        <w:trPr>
          <w:trHeight w:val="791"/>
          <w:jc w:val="center"/>
        </w:trPr>
        <w:tc>
          <w:tcPr>
            <w:tcW w:w="2381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D3DBC" w14:textId="77777777" w:rsidR="00024A86" w:rsidRPr="00993B42" w:rsidRDefault="00024A86" w:rsidP="008B7489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lastRenderedPageBreak/>
              <w:t>各領域教學老師</w:t>
            </w:r>
          </w:p>
        </w:tc>
        <w:tc>
          <w:tcPr>
            <w:tcW w:w="6980" w:type="dxa"/>
            <w:gridSpan w:val="7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14:paraId="562614FC" w14:textId="77777777" w:rsidR="00024A86" w:rsidRPr="00993B42" w:rsidRDefault="00024A86" w:rsidP="008B7489">
            <w:pPr>
              <w:tabs>
                <w:tab w:val="left" w:pos="540"/>
              </w:tabs>
              <w:spacing w:line="320" w:lineRule="exact"/>
              <w:jc w:val="both"/>
              <w:rPr>
                <w:rFonts w:eastAsia="標楷體"/>
                <w:noProof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w:t>國語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>
              <w:rPr>
                <w:rFonts w:eastAsia="標楷體" w:hint="eastAsia"/>
                <w:noProof/>
                <w:sz w:val="20"/>
                <w:szCs w:val="20"/>
              </w:rPr>
              <w:t>劉慧茹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6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 xml:space="preserve">　數學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>
              <w:rPr>
                <w:rFonts w:eastAsia="標楷體" w:hint="eastAsia"/>
                <w:noProof/>
                <w:sz w:val="20"/>
                <w:szCs w:val="20"/>
              </w:rPr>
              <w:t>劉慧茹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6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 xml:space="preserve">　本土語言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>
              <w:rPr>
                <w:rFonts w:eastAsia="標楷體" w:hint="eastAsia"/>
                <w:noProof/>
                <w:sz w:val="20"/>
                <w:szCs w:val="20"/>
              </w:rPr>
              <w:t>劉慧茹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1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 xml:space="preserve">　閱讀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>
              <w:rPr>
                <w:rFonts w:eastAsia="標楷體" w:hint="eastAsia"/>
                <w:noProof/>
                <w:sz w:val="20"/>
                <w:szCs w:val="20"/>
              </w:rPr>
              <w:t>劉慧茹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1</w:t>
            </w:r>
          </w:p>
          <w:p w14:paraId="0DFFF086" w14:textId="77777777" w:rsidR="00024A86" w:rsidRPr="00993B42" w:rsidRDefault="00024A86" w:rsidP="008B7489">
            <w:pPr>
              <w:tabs>
                <w:tab w:val="left" w:pos="540"/>
              </w:tabs>
              <w:spacing w:line="320" w:lineRule="exact"/>
              <w:jc w:val="both"/>
              <w:rPr>
                <w:rFonts w:eastAsia="標楷體"/>
                <w:noProof/>
                <w:sz w:val="20"/>
                <w:szCs w:val="20"/>
              </w:rPr>
            </w:pPr>
            <w:r w:rsidRPr="00993B42">
              <w:rPr>
                <w:rFonts w:eastAsia="標楷體" w:hint="eastAsia"/>
                <w:noProof/>
                <w:sz w:val="20"/>
                <w:szCs w:val="20"/>
              </w:rPr>
              <w:t>健康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>
              <w:rPr>
                <w:rFonts w:eastAsia="標楷體" w:hint="eastAsia"/>
                <w:noProof/>
                <w:sz w:val="20"/>
                <w:szCs w:val="20"/>
              </w:rPr>
              <w:t>劉慧茹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1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 xml:space="preserve">　社團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>
              <w:rPr>
                <w:rFonts w:eastAsia="標楷體" w:hint="eastAsia"/>
                <w:noProof/>
                <w:sz w:val="20"/>
                <w:szCs w:val="20"/>
              </w:rPr>
              <w:t>劉慧茹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2</w:t>
            </w:r>
            <w:r>
              <w:rPr>
                <w:rFonts w:eastAsia="標楷體" w:hint="eastAsia"/>
                <w:noProof/>
                <w:sz w:val="20"/>
                <w:szCs w:val="20"/>
              </w:rPr>
              <w:t xml:space="preserve">  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海星學習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>
              <w:rPr>
                <w:rFonts w:eastAsia="標楷體" w:hint="eastAsia"/>
                <w:noProof/>
                <w:sz w:val="20"/>
                <w:szCs w:val="20"/>
              </w:rPr>
              <w:t>劉慧茹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1</w:t>
            </w:r>
          </w:p>
          <w:p w14:paraId="2EBB0A84" w14:textId="77777777" w:rsidR="00024A86" w:rsidRPr="00993B42" w:rsidRDefault="00024A86" w:rsidP="008B7489">
            <w:pPr>
              <w:tabs>
                <w:tab w:val="left" w:pos="540"/>
              </w:tabs>
              <w:spacing w:line="320" w:lineRule="exact"/>
              <w:jc w:val="both"/>
              <w:rPr>
                <w:rFonts w:eastAsia="標楷體"/>
                <w:noProof/>
                <w:sz w:val="20"/>
                <w:szCs w:val="20"/>
              </w:rPr>
            </w:pPr>
            <w:r w:rsidRPr="00993B42">
              <w:rPr>
                <w:rFonts w:eastAsia="標楷體" w:hint="eastAsia"/>
                <w:noProof/>
                <w:sz w:val="20"/>
                <w:szCs w:val="20"/>
              </w:rPr>
              <w:t>美勞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楊佩儒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 xml:space="preserve">1  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音樂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徐小涵×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 xml:space="preserve">1  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資訊科技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 w:rsidRPr="00993B42">
              <w:rPr>
                <w:rFonts w:hint="eastAsia"/>
              </w:rPr>
              <w:t xml:space="preserve"> 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林啟政×</w:t>
            </w:r>
            <w:r>
              <w:rPr>
                <w:rFonts w:eastAsia="標楷體" w:hint="eastAsia"/>
                <w:noProof/>
                <w:sz w:val="20"/>
                <w:szCs w:val="20"/>
              </w:rPr>
              <w:t>1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 xml:space="preserve"> 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生命教育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李芙蓉×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1</w:t>
            </w:r>
          </w:p>
          <w:p w14:paraId="588F2884" w14:textId="77777777" w:rsidR="00024A86" w:rsidRPr="00993B42" w:rsidRDefault="00024A86" w:rsidP="008B7489">
            <w:pPr>
              <w:tabs>
                <w:tab w:val="left" w:pos="540"/>
              </w:tabs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993B42">
              <w:rPr>
                <w:rFonts w:eastAsia="標楷體" w:hint="eastAsia"/>
                <w:noProof/>
                <w:sz w:val="20"/>
                <w:szCs w:val="20"/>
              </w:rPr>
              <w:t>社會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莫慧美×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3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 xml:space="preserve">　英語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 w:rsidRPr="00FA3A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周妤謙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>
              <w:rPr>
                <w:rFonts w:eastAsia="標楷體" w:hint="eastAsia"/>
                <w:noProof/>
                <w:sz w:val="20"/>
                <w:szCs w:val="20"/>
              </w:rPr>
              <w:t>3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、</w:t>
            </w:r>
            <w:r>
              <w:rPr>
                <w:rFonts w:eastAsia="標楷體" w:hint="eastAsia"/>
                <w:noProof/>
                <w:sz w:val="20"/>
                <w:szCs w:val="14"/>
              </w:rPr>
              <w:t>Eoghan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7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 xml:space="preserve">　體育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 w:rsidRPr="00993B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姜智騰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2</w:t>
            </w:r>
          </w:p>
          <w:p w14:paraId="0712437F" w14:textId="77777777" w:rsidR="00024A86" w:rsidRPr="00993B42" w:rsidRDefault="00024A86" w:rsidP="008B7489">
            <w:pPr>
              <w:tabs>
                <w:tab w:val="left" w:pos="540"/>
              </w:tabs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993B42">
              <w:rPr>
                <w:rFonts w:eastAsia="標楷體" w:hint="eastAsia"/>
                <w:noProof/>
                <w:sz w:val="20"/>
                <w:szCs w:val="20"/>
              </w:rPr>
              <w:t>自然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唐進豐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3</w:t>
            </w:r>
            <w:r>
              <w:rPr>
                <w:rFonts w:eastAsia="標楷體" w:hint="eastAsia"/>
                <w:noProof/>
                <w:sz w:val="20"/>
                <w:szCs w:val="20"/>
              </w:rPr>
              <w:t xml:space="preserve">  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表演藝術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:</w:t>
            </w:r>
            <w:r w:rsidRPr="00993B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周妤謙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×</w:t>
            </w:r>
            <w:r w:rsidRPr="00993B42">
              <w:rPr>
                <w:rFonts w:eastAsia="標楷體" w:hint="eastAsia"/>
                <w:noProof/>
                <w:sz w:val="20"/>
                <w:szCs w:val="20"/>
              </w:rPr>
              <w:t>1</w:t>
            </w:r>
          </w:p>
          <w:p w14:paraId="62B4160F" w14:textId="77777777" w:rsidR="00024A86" w:rsidRPr="00993B42" w:rsidRDefault="00024A86" w:rsidP="008B7489">
            <w:pPr>
              <w:tabs>
                <w:tab w:val="left" w:pos="540"/>
              </w:tabs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78251AB3" w14:textId="77777777" w:rsidR="00AC33BB" w:rsidRPr="00024A86" w:rsidRDefault="00AC33BB"/>
    <w:sectPr w:rsidR="00AC33BB" w:rsidRPr="0002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6"/>
    <w:rsid w:val="00024A86"/>
    <w:rsid w:val="00075656"/>
    <w:rsid w:val="00A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C488"/>
  <w15:chartTrackingRefBased/>
  <w15:docId w15:val="{3068EADC-E187-43B9-B570-ACBCD7D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6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慧茹 劉</dc:creator>
  <cp:keywords/>
  <dc:description/>
  <cp:lastModifiedBy>慧茹 劉</cp:lastModifiedBy>
  <cp:revision>2</cp:revision>
  <dcterms:created xsi:type="dcterms:W3CDTF">2023-08-23T04:31:00Z</dcterms:created>
  <dcterms:modified xsi:type="dcterms:W3CDTF">2023-08-25T04:15:00Z</dcterms:modified>
</cp:coreProperties>
</file>